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F575" w14:textId="77777777" w:rsidR="006A4F7F" w:rsidRDefault="00C74A61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230E514A" w14:textId="77777777" w:rsidR="006A4F7F" w:rsidRDefault="006A4F7F">
      <w:pPr>
        <w:pStyle w:val="Body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</w:p>
    <w:p w14:paraId="0EEA3E0E" w14:textId="77777777" w:rsidR="006729A4" w:rsidRDefault="00C74A61">
      <w:pPr>
        <w:pStyle w:val="ListParagraph"/>
        <w:spacing w:line="320" w:lineRule="exact"/>
        <w:ind w:left="1440" w:right="936"/>
        <w:rPr>
          <w:rFonts w:ascii="Arial" w:hAnsi="Arial"/>
        </w:rPr>
      </w:pPr>
      <w:r>
        <w:rPr>
          <w:rFonts w:ascii="Arial" w:hAnsi="Arial"/>
        </w:rPr>
        <w:t xml:space="preserve">Today we took advantage of the hot temperatures and headed outdoors to </w:t>
      </w:r>
      <w:r w:rsidR="006729A4">
        <w:rPr>
          <w:rFonts w:ascii="Arial" w:hAnsi="Arial"/>
        </w:rPr>
        <w:t>investigate</w:t>
      </w:r>
      <w:r>
        <w:rPr>
          <w:rFonts w:ascii="Arial" w:hAnsi="Arial"/>
        </w:rPr>
        <w:t xml:space="preserve"> buoyancy in water. We had a great time experimenting with rocks, boats, corks, coins, balls and pumice </w:t>
      </w:r>
      <w:r w:rsidR="006729A4">
        <w:rPr>
          <w:rFonts w:ascii="Arial" w:hAnsi="Arial"/>
        </w:rPr>
        <w:t>stones</w:t>
      </w:r>
      <w:r>
        <w:rPr>
          <w:rFonts w:ascii="Arial" w:hAnsi="Arial"/>
        </w:rPr>
        <w:t xml:space="preserve">. </w:t>
      </w:r>
    </w:p>
    <w:p w14:paraId="093BF2D5" w14:textId="77777777" w:rsidR="006729A4" w:rsidRDefault="006729A4">
      <w:pPr>
        <w:pStyle w:val="ListParagraph"/>
        <w:spacing w:line="320" w:lineRule="exact"/>
        <w:ind w:left="1440" w:right="936"/>
        <w:rPr>
          <w:rFonts w:ascii="Arial" w:hAnsi="Arial"/>
        </w:rPr>
      </w:pPr>
    </w:p>
    <w:p w14:paraId="775137CE" w14:textId="655FADE9" w:rsidR="006A4F7F" w:rsidRDefault="00C74A61">
      <w:pPr>
        <w:pStyle w:val="ListParagraph"/>
        <w:spacing w:line="320" w:lineRule="exact"/>
        <w:ind w:left="1440" w:right="936"/>
        <w:rPr>
          <w:rFonts w:ascii="Arial" w:eastAsia="Arial" w:hAnsi="Arial" w:cs="Arial"/>
        </w:rPr>
      </w:pPr>
      <w:r>
        <w:rPr>
          <w:rFonts w:ascii="Arial" w:hAnsi="Arial"/>
        </w:rPr>
        <w:t>The children took turns dropping objects int</w:t>
      </w:r>
      <w:r>
        <w:rPr>
          <w:rFonts w:ascii="Arial" w:hAnsi="Arial"/>
        </w:rPr>
        <w:t xml:space="preserve">o the water and recording </w:t>
      </w:r>
      <w:r>
        <w:rPr>
          <w:rFonts w:ascii="Arial" w:hAnsi="Arial"/>
        </w:rPr>
        <w:t xml:space="preserve">their predictions </w:t>
      </w:r>
      <w:r w:rsidR="006729A4">
        <w:rPr>
          <w:rFonts w:ascii="Arial" w:hAnsi="Arial"/>
        </w:rPr>
        <w:t xml:space="preserve">about </w:t>
      </w:r>
      <w:r>
        <w:rPr>
          <w:rFonts w:ascii="Arial" w:hAnsi="Arial"/>
        </w:rPr>
        <w:t xml:space="preserve">whether </w:t>
      </w:r>
      <w:r w:rsidR="006729A4">
        <w:rPr>
          <w:rFonts w:ascii="Arial" w:hAnsi="Arial"/>
        </w:rPr>
        <w:t>they</w:t>
      </w:r>
      <w:r>
        <w:rPr>
          <w:rFonts w:ascii="Arial" w:hAnsi="Arial"/>
        </w:rPr>
        <w:t xml:space="preserve"> would sink or float</w:t>
      </w:r>
      <w:r w:rsidR="006729A4">
        <w:rPr>
          <w:rFonts w:ascii="Arial" w:hAnsi="Arial"/>
        </w:rPr>
        <w:t xml:space="preserve"> on a chart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Children usually guess that items will </w:t>
      </w:r>
      <w:proofErr w:type="gramStart"/>
      <w:r>
        <w:rPr>
          <w:rFonts w:ascii="Arial" w:hAnsi="Arial"/>
        </w:rPr>
        <w:t>sink</w:t>
      </w:r>
      <w:proofErr w:type="gramEnd"/>
      <w:r>
        <w:rPr>
          <w:rFonts w:ascii="Arial" w:hAnsi="Arial"/>
        </w:rPr>
        <w:t xml:space="preserve"> or float based on their size or weight. An example of this is a pebble or a marble. Pebbles and marbles are very small bu</w:t>
      </w:r>
      <w:r>
        <w:rPr>
          <w:rFonts w:ascii="Arial" w:hAnsi="Arial"/>
        </w:rPr>
        <w:t xml:space="preserve">t also very dense, so they actually sink when many young scientists predict </w:t>
      </w:r>
      <w:r w:rsidR="00721261">
        <w:rPr>
          <w:rFonts w:ascii="Arial" w:hAnsi="Arial"/>
        </w:rPr>
        <w:t xml:space="preserve">that </w:t>
      </w:r>
      <w:r>
        <w:rPr>
          <w:rFonts w:ascii="Arial" w:hAnsi="Arial"/>
        </w:rPr>
        <w:t>they will float.</w:t>
      </w:r>
    </w:p>
    <w:p w14:paraId="01D6D552" w14:textId="77777777" w:rsidR="006A4F7F" w:rsidRDefault="006A4F7F">
      <w:pPr>
        <w:pStyle w:val="ListParagraph"/>
        <w:spacing w:line="320" w:lineRule="exact"/>
        <w:ind w:left="1440" w:right="936"/>
        <w:rPr>
          <w:rFonts w:ascii="Arial" w:eastAsia="Arial" w:hAnsi="Arial" w:cs="Arial"/>
        </w:rPr>
      </w:pPr>
    </w:p>
    <w:p w14:paraId="29C26B74" w14:textId="68194E31" w:rsidR="006A4F7F" w:rsidRDefault="00C74A61">
      <w:pPr>
        <w:pStyle w:val="ListParagraph"/>
        <w:spacing w:line="320" w:lineRule="exact"/>
        <w:ind w:left="1440" w:right="936"/>
        <w:rPr>
          <w:rFonts w:ascii="Arial" w:eastAsia="Arial" w:hAnsi="Arial" w:cs="Arial"/>
        </w:rPr>
      </w:pPr>
      <w:r>
        <w:rPr>
          <w:rFonts w:ascii="Arial" w:hAnsi="Arial"/>
        </w:rPr>
        <w:t xml:space="preserve">The pumice </w:t>
      </w:r>
      <w:r w:rsidR="006729A4">
        <w:rPr>
          <w:rFonts w:ascii="Arial" w:hAnsi="Arial"/>
        </w:rPr>
        <w:t xml:space="preserve">stone </w:t>
      </w:r>
      <w:r>
        <w:rPr>
          <w:rFonts w:ascii="Arial" w:hAnsi="Arial"/>
        </w:rPr>
        <w:t>was big</w:t>
      </w:r>
      <w:r w:rsidR="006729A4">
        <w:rPr>
          <w:rFonts w:ascii="Arial" w:hAnsi="Arial"/>
        </w:rPr>
        <w:t>, so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the children expected it to sink</w:t>
      </w:r>
      <w:r w:rsidR="006729A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6729A4">
        <w:rPr>
          <w:rFonts w:ascii="Arial" w:hAnsi="Arial"/>
        </w:rPr>
        <w:t>B</w:t>
      </w:r>
      <w:r>
        <w:rPr>
          <w:rFonts w:ascii="Arial" w:hAnsi="Arial"/>
        </w:rPr>
        <w:t xml:space="preserve">ut a pumice </w:t>
      </w:r>
      <w:r w:rsidR="006729A4">
        <w:rPr>
          <w:rFonts w:ascii="Arial" w:hAnsi="Arial"/>
        </w:rPr>
        <w:t xml:space="preserve">stone has </w:t>
      </w:r>
      <w:r>
        <w:rPr>
          <w:rFonts w:ascii="Arial" w:hAnsi="Arial"/>
        </w:rPr>
        <w:t xml:space="preserve">hundreds of tiny air bubbles in it. When </w:t>
      </w:r>
      <w:r w:rsidR="006729A4">
        <w:rPr>
          <w:rFonts w:ascii="Arial" w:hAnsi="Arial"/>
        </w:rPr>
        <w:t>a pumice stone is</w:t>
      </w:r>
      <w:r>
        <w:rPr>
          <w:rFonts w:ascii="Arial" w:hAnsi="Arial"/>
        </w:rPr>
        <w:t xml:space="preserve"> </w:t>
      </w:r>
      <w:r w:rsidR="00721261">
        <w:rPr>
          <w:rFonts w:ascii="Arial" w:hAnsi="Arial"/>
        </w:rPr>
        <w:t xml:space="preserve">formed from lava </w:t>
      </w:r>
      <w:r w:rsidR="006729A4">
        <w:rPr>
          <w:rFonts w:ascii="Arial" w:hAnsi="Arial"/>
        </w:rPr>
        <w:t xml:space="preserve">during a volcanic eruption, </w:t>
      </w:r>
      <w:r>
        <w:rPr>
          <w:rFonts w:ascii="Arial" w:hAnsi="Arial"/>
        </w:rPr>
        <w:t>the volca</w:t>
      </w:r>
      <w:r>
        <w:rPr>
          <w:rFonts w:ascii="Arial" w:hAnsi="Arial"/>
        </w:rPr>
        <w:t>no's force pushe</w:t>
      </w:r>
      <w:r w:rsidR="006729A4">
        <w:rPr>
          <w:rFonts w:ascii="Arial" w:hAnsi="Arial"/>
        </w:rPr>
        <w:t>s</w:t>
      </w:r>
      <w:r>
        <w:rPr>
          <w:rFonts w:ascii="Arial" w:hAnsi="Arial"/>
        </w:rPr>
        <w:t xml:space="preserve"> air into the </w:t>
      </w:r>
      <w:r w:rsidR="006729A4">
        <w:rPr>
          <w:rFonts w:ascii="Arial" w:hAnsi="Arial"/>
        </w:rPr>
        <w:t>hardening lava</w:t>
      </w:r>
      <w:r>
        <w:rPr>
          <w:rFonts w:ascii="Arial" w:hAnsi="Arial"/>
        </w:rPr>
        <w:t>, causing lots of air pockets</w:t>
      </w:r>
      <w:r w:rsidR="006729A4">
        <w:rPr>
          <w:rFonts w:ascii="Arial" w:hAnsi="Arial"/>
        </w:rPr>
        <w:t>. These air pockets make the</w:t>
      </w:r>
      <w:r>
        <w:rPr>
          <w:rFonts w:ascii="Arial" w:hAnsi="Arial"/>
        </w:rPr>
        <w:t xml:space="preserve"> pumice </w:t>
      </w:r>
      <w:r w:rsidR="006729A4">
        <w:rPr>
          <w:rFonts w:ascii="Arial" w:hAnsi="Arial"/>
        </w:rPr>
        <w:t xml:space="preserve">stone </w:t>
      </w:r>
      <w:r>
        <w:rPr>
          <w:rFonts w:ascii="Arial" w:hAnsi="Arial"/>
        </w:rPr>
        <w:t>very light</w:t>
      </w:r>
      <w:r w:rsidR="006729A4">
        <w:rPr>
          <w:rFonts w:ascii="Arial" w:hAnsi="Arial"/>
        </w:rPr>
        <w:t>, which makes it float.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pumice </w:t>
      </w:r>
      <w:r w:rsidR="006729A4">
        <w:rPr>
          <w:rFonts w:ascii="Arial" w:hAnsi="Arial"/>
        </w:rPr>
        <w:t>stone</w:t>
      </w:r>
      <w:r>
        <w:rPr>
          <w:rFonts w:ascii="Arial" w:hAnsi="Arial"/>
        </w:rPr>
        <w:t xml:space="preserve"> usually floats for a while, but then water </w:t>
      </w:r>
      <w:r w:rsidR="006729A4">
        <w:rPr>
          <w:rFonts w:ascii="Arial" w:hAnsi="Arial"/>
        </w:rPr>
        <w:t>seeps into the air pockets</w:t>
      </w:r>
      <w:r>
        <w:rPr>
          <w:rFonts w:ascii="Arial" w:hAnsi="Arial"/>
        </w:rPr>
        <w:t xml:space="preserve"> and it starts to sink.</w:t>
      </w:r>
    </w:p>
    <w:p w14:paraId="22A1119E" w14:textId="77777777" w:rsidR="006A4F7F" w:rsidRDefault="006A4F7F">
      <w:pPr>
        <w:pStyle w:val="ListParagraph"/>
        <w:spacing w:line="320" w:lineRule="exact"/>
        <w:ind w:left="1440" w:right="936"/>
        <w:rPr>
          <w:rFonts w:ascii="Arial" w:eastAsia="Arial" w:hAnsi="Arial" w:cs="Arial"/>
        </w:rPr>
      </w:pPr>
    </w:p>
    <w:p w14:paraId="182DA807" w14:textId="21E1DF00" w:rsidR="006A4F7F" w:rsidRDefault="00C74A61">
      <w:pPr>
        <w:pStyle w:val="ListParagraph"/>
        <w:spacing w:line="320" w:lineRule="exact"/>
        <w:ind w:left="1440" w:right="936"/>
        <w:rPr>
          <w:rFonts w:ascii="Arial" w:eastAsia="Arial" w:hAnsi="Arial" w:cs="Arial"/>
        </w:rPr>
      </w:pPr>
      <w:r>
        <w:rPr>
          <w:rFonts w:ascii="Arial" w:hAnsi="Arial"/>
        </w:rPr>
        <w:t>Next</w:t>
      </w:r>
      <w:r w:rsidR="006729A4">
        <w:rPr>
          <w:rFonts w:ascii="Arial" w:hAnsi="Arial"/>
        </w:rPr>
        <w:t>,</w:t>
      </w:r>
      <w:r>
        <w:rPr>
          <w:rFonts w:ascii="Arial" w:hAnsi="Arial"/>
        </w:rPr>
        <w:t xml:space="preserve"> we decided to </w:t>
      </w:r>
      <w:r w:rsidR="006729A4">
        <w:rPr>
          <w:rFonts w:ascii="Arial" w:hAnsi="Arial"/>
        </w:rPr>
        <w:t>test</w:t>
      </w:r>
      <w:r>
        <w:rPr>
          <w:rFonts w:ascii="Arial" w:hAnsi="Arial"/>
        </w:rPr>
        <w:t xml:space="preserve"> a large ba</w:t>
      </w:r>
      <w:r>
        <w:rPr>
          <w:rFonts w:ascii="Arial" w:hAnsi="Arial"/>
        </w:rPr>
        <w:t>ll from the gym</w:t>
      </w:r>
      <w:r w:rsidR="006729A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6729A4">
        <w:rPr>
          <w:rFonts w:ascii="Arial" w:hAnsi="Arial"/>
        </w:rPr>
        <w:t>M</w:t>
      </w:r>
      <w:r>
        <w:rPr>
          <w:rFonts w:ascii="Arial" w:hAnsi="Arial"/>
        </w:rPr>
        <w:t>any of the children were surprised to see it float</w:t>
      </w:r>
      <w:r w:rsidR="006729A4">
        <w:rPr>
          <w:rFonts w:ascii="Arial" w:hAnsi="Arial"/>
        </w:rPr>
        <w:t xml:space="preserve"> because it was so big</w:t>
      </w:r>
      <w:r>
        <w:rPr>
          <w:rFonts w:ascii="Arial" w:hAnsi="Arial"/>
        </w:rPr>
        <w:t xml:space="preserve">. Generally, the </w:t>
      </w:r>
      <w:r w:rsidR="006729A4">
        <w:rPr>
          <w:rFonts w:ascii="Arial" w:hAnsi="Arial"/>
        </w:rPr>
        <w:t xml:space="preserve">greater the </w:t>
      </w:r>
      <w:r>
        <w:rPr>
          <w:rFonts w:ascii="Arial" w:hAnsi="Arial"/>
        </w:rPr>
        <w:t xml:space="preserve">surface area </w:t>
      </w:r>
      <w:r w:rsidR="006729A4">
        <w:rPr>
          <w:rFonts w:ascii="Arial" w:hAnsi="Arial"/>
        </w:rPr>
        <w:t>that touches</w:t>
      </w:r>
      <w:r>
        <w:rPr>
          <w:rFonts w:ascii="Arial" w:hAnsi="Arial"/>
        </w:rPr>
        <w:t xml:space="preserve"> the water, the more likely </w:t>
      </w:r>
      <w:r w:rsidR="006729A4">
        <w:rPr>
          <w:rFonts w:ascii="Arial" w:hAnsi="Arial"/>
        </w:rPr>
        <w:t xml:space="preserve">an </w:t>
      </w:r>
      <w:r>
        <w:rPr>
          <w:rFonts w:ascii="Arial" w:hAnsi="Arial"/>
        </w:rPr>
        <w:t>item is to float. This is called buoyancy!</w:t>
      </w:r>
    </w:p>
    <w:p w14:paraId="2A93CEEA" w14:textId="77777777" w:rsidR="006A4F7F" w:rsidRDefault="006A4F7F">
      <w:pPr>
        <w:pStyle w:val="ListParagraph"/>
        <w:spacing w:line="320" w:lineRule="exact"/>
        <w:ind w:left="1440" w:right="936"/>
        <w:rPr>
          <w:rFonts w:ascii="Arial" w:eastAsia="Arial" w:hAnsi="Arial" w:cs="Arial"/>
        </w:rPr>
      </w:pPr>
    </w:p>
    <w:p w14:paraId="66DFDE5A" w14:textId="625EB394" w:rsidR="006A4F7F" w:rsidRPr="006729A4" w:rsidRDefault="00C74A61">
      <w:pPr>
        <w:pStyle w:val="ListParagraph"/>
        <w:spacing w:line="320" w:lineRule="exact"/>
        <w:ind w:left="1440" w:right="936"/>
        <w:rPr>
          <w:rFonts w:ascii="Arial" w:hAnsi="Arial"/>
        </w:rPr>
      </w:pPr>
      <w:r>
        <w:rPr>
          <w:rFonts w:ascii="Arial" w:hAnsi="Arial"/>
        </w:rPr>
        <w:t xml:space="preserve">The next time your child is in a pool or </w:t>
      </w:r>
      <w:r w:rsidR="006729A4">
        <w:rPr>
          <w:rFonts w:ascii="Arial" w:hAnsi="Arial"/>
        </w:rPr>
        <w:t>a</w:t>
      </w:r>
      <w:r>
        <w:rPr>
          <w:rFonts w:ascii="Arial" w:hAnsi="Arial"/>
        </w:rPr>
        <w:t xml:space="preserve"> bat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tub, </w:t>
      </w:r>
      <w:r w:rsidR="006729A4">
        <w:rPr>
          <w:rFonts w:ascii="Arial" w:hAnsi="Arial"/>
        </w:rPr>
        <w:t xml:space="preserve">try </w:t>
      </w:r>
      <w:r w:rsidR="00721261">
        <w:rPr>
          <w:rFonts w:ascii="Arial" w:hAnsi="Arial"/>
        </w:rPr>
        <w:t>your own sink or float experiment. It’s a great way to teach your child about buoyancy—and it’s sure to generate a lot of laughs!</w:t>
      </w:r>
    </w:p>
    <w:sectPr w:rsidR="006A4F7F" w:rsidRPr="006729A4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3920" w14:textId="77777777" w:rsidR="00C74A61" w:rsidRDefault="00C74A61">
      <w:r>
        <w:separator/>
      </w:r>
    </w:p>
  </w:endnote>
  <w:endnote w:type="continuationSeparator" w:id="0">
    <w:p w14:paraId="69921BB0" w14:textId="77777777" w:rsidR="00C74A61" w:rsidRDefault="00C7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4A9E" w14:textId="77777777" w:rsidR="006A4F7F" w:rsidRDefault="00C74A61">
    <w:pPr>
      <w:pStyle w:val="Footer"/>
      <w:ind w:right="36"/>
    </w:pPr>
    <w:r>
      <w:rPr>
        <w:noProof/>
      </w:rPr>
      <w:drawing>
        <wp:inline distT="0" distB="0" distL="0" distR="0" wp14:anchorId="32F9A01B" wp14:editId="2D7FF145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D08B" w14:textId="77777777" w:rsidR="00C74A61" w:rsidRDefault="00C74A61">
      <w:r>
        <w:separator/>
      </w:r>
    </w:p>
  </w:footnote>
  <w:footnote w:type="continuationSeparator" w:id="0">
    <w:p w14:paraId="5EEA6B98" w14:textId="77777777" w:rsidR="00C74A61" w:rsidRDefault="00C7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5B2D" w14:textId="77777777" w:rsidR="006A4F7F" w:rsidRDefault="00C74A61">
    <w:pPr>
      <w:pStyle w:val="Header"/>
      <w:ind w:left="2160"/>
    </w:pPr>
    <w:r>
      <w:rPr>
        <w:noProof/>
      </w:rPr>
      <w:drawing>
        <wp:inline distT="0" distB="0" distL="0" distR="0" wp14:anchorId="5FBED3D9" wp14:editId="36D20AEB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7F"/>
    <w:rsid w:val="002C3FF3"/>
    <w:rsid w:val="006729A4"/>
    <w:rsid w:val="006A4F7F"/>
    <w:rsid w:val="00721261"/>
    <w:rsid w:val="00C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E07F3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2022-06-15T01:57:00Z</dcterms:created>
  <dcterms:modified xsi:type="dcterms:W3CDTF">2022-06-15T01:57:00Z</dcterms:modified>
</cp:coreProperties>
</file>