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17B9" w14:textId="77777777" w:rsidR="00531EC4" w:rsidRDefault="0025756F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7721E653" w14:textId="77777777" w:rsidR="00531EC4" w:rsidRDefault="00531EC4">
      <w:pPr>
        <w:pStyle w:val="BodyA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7A307898" w14:textId="77777777" w:rsidR="00E830CE" w:rsidRDefault="0025756F" w:rsidP="00F261A2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week, the children created a classroom scrap garden. </w:t>
      </w:r>
    </w:p>
    <w:p w14:paraId="04ABE23F" w14:textId="77777777" w:rsidR="00E830CE" w:rsidRDefault="00E830CE" w:rsidP="00F261A2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2FA4FF21" w14:textId="308F4DE4" w:rsidR="00F261A2" w:rsidRDefault="0025756F" w:rsidP="00F261A2">
      <w:pPr>
        <w:pStyle w:val="ListParagraph"/>
        <w:spacing w:line="320" w:lineRule="exact"/>
        <w:ind w:left="1440" w:right="936"/>
        <w:rPr>
          <w:rFonts w:ascii="Arial" w:hAnsi="Arial"/>
        </w:rPr>
      </w:pPr>
      <w:r>
        <w:rPr>
          <w:rFonts w:ascii="Arial" w:hAnsi="Arial"/>
          <w:sz w:val="22"/>
          <w:szCs w:val="22"/>
        </w:rPr>
        <w:t>What’s a scrap garden?</w:t>
      </w:r>
      <w:r>
        <w:rPr>
          <w:rFonts w:ascii="Arial" w:hAnsi="Arial"/>
        </w:rPr>
        <w:t xml:space="preserve"> Kitchen scrap gardening </w:t>
      </w:r>
      <w:r w:rsidR="00F261A2">
        <w:rPr>
          <w:rFonts w:ascii="Arial" w:hAnsi="Arial"/>
        </w:rPr>
        <w:t>is the practice of growing</w:t>
      </w:r>
      <w:r>
        <w:rPr>
          <w:rFonts w:ascii="Arial" w:hAnsi="Arial"/>
        </w:rPr>
        <w:t xml:space="preserve"> plants from items </w:t>
      </w:r>
      <w:r w:rsidR="00F261A2">
        <w:rPr>
          <w:rFonts w:ascii="Arial" w:hAnsi="Arial"/>
        </w:rPr>
        <w:t xml:space="preserve">that </w:t>
      </w:r>
      <w:r>
        <w:rPr>
          <w:rFonts w:ascii="Arial" w:hAnsi="Arial"/>
        </w:rPr>
        <w:t>you</w:t>
      </w:r>
      <w:r w:rsidR="00F261A2">
        <w:rPr>
          <w:rFonts w:ascii="Arial" w:hAnsi="Arial"/>
        </w:rPr>
        <w:t xml:space="preserve"> might</w:t>
      </w:r>
      <w:r>
        <w:rPr>
          <w:rFonts w:ascii="Arial" w:hAnsi="Arial"/>
        </w:rPr>
        <w:t xml:space="preserve"> normally </w:t>
      </w:r>
      <w:r w:rsidR="00F261A2">
        <w:rPr>
          <w:rFonts w:ascii="Arial" w:hAnsi="Arial"/>
        </w:rPr>
        <w:t xml:space="preserve">throw away or toss into </w:t>
      </w:r>
      <w:r>
        <w:rPr>
          <w:rFonts w:ascii="Arial" w:hAnsi="Arial"/>
        </w:rPr>
        <w:t xml:space="preserve">your compost </w:t>
      </w:r>
      <w:r w:rsidR="00F261A2">
        <w:rPr>
          <w:rFonts w:ascii="Arial" w:hAnsi="Arial"/>
        </w:rPr>
        <w:t xml:space="preserve">bin. </w:t>
      </w:r>
    </w:p>
    <w:p w14:paraId="0A086111" w14:textId="77777777" w:rsidR="00F261A2" w:rsidRDefault="00F261A2" w:rsidP="00F261A2">
      <w:pPr>
        <w:pStyle w:val="ListParagraph"/>
        <w:spacing w:line="320" w:lineRule="exact"/>
        <w:ind w:left="1440" w:right="936"/>
        <w:rPr>
          <w:rFonts w:ascii="Arial" w:hAnsi="Arial"/>
        </w:rPr>
      </w:pPr>
    </w:p>
    <w:p w14:paraId="214B5185" w14:textId="319FD2D8" w:rsidR="00F261A2" w:rsidRPr="00F261A2" w:rsidRDefault="00F261A2">
      <w:pPr>
        <w:pStyle w:val="ListParagraph"/>
        <w:spacing w:line="320" w:lineRule="exact"/>
        <w:ind w:left="1440" w:right="936"/>
        <w:rPr>
          <w:rFonts w:ascii="Arial" w:hAnsi="Arial"/>
          <w:color w:val="202022"/>
          <w:sz w:val="32"/>
          <w:szCs w:val="32"/>
          <w:u w:color="202022"/>
        </w:rPr>
      </w:pPr>
      <w:r>
        <w:rPr>
          <w:rFonts w:ascii="Arial" w:hAnsi="Arial"/>
          <w:color w:val="202022"/>
          <w:sz w:val="22"/>
          <w:szCs w:val="22"/>
          <w:u w:color="202022"/>
        </w:rPr>
        <w:t>Kitchen scrap gardening is a great way to</w:t>
      </w:r>
      <w:r>
        <w:rPr>
          <w:rFonts w:ascii="Arial" w:hAnsi="Arial"/>
          <w:color w:val="202022"/>
          <w:sz w:val="32"/>
          <w:szCs w:val="32"/>
          <w:u w:color="202022"/>
        </w:rPr>
        <w:t xml:space="preserve"> </w:t>
      </w:r>
      <w:r>
        <w:rPr>
          <w:rFonts w:ascii="Arial" w:hAnsi="Arial"/>
        </w:rPr>
        <w:t xml:space="preserve">teach children about plant parts, as well as the importance of reusing </w:t>
      </w:r>
      <w:r w:rsidR="00E830CE">
        <w:rPr>
          <w:rFonts w:ascii="Arial" w:hAnsi="Arial"/>
        </w:rPr>
        <w:t xml:space="preserve">and recycling </w:t>
      </w:r>
      <w:r>
        <w:rPr>
          <w:rFonts w:ascii="Arial" w:hAnsi="Arial"/>
        </w:rPr>
        <w:t>the earth’s limited resources</w:t>
      </w:r>
      <w:r>
        <w:rPr>
          <w:rFonts w:ascii="Arial" w:hAnsi="Arial"/>
          <w:color w:val="202022"/>
          <w:sz w:val="32"/>
          <w:szCs w:val="32"/>
          <w:u w:color="202022"/>
        </w:rPr>
        <w:t>.</w:t>
      </w:r>
      <w:r w:rsidR="00E830CE">
        <w:rPr>
          <w:rFonts w:ascii="Arial" w:hAnsi="Arial"/>
          <w:color w:val="202022"/>
          <w:sz w:val="32"/>
          <w:szCs w:val="32"/>
          <w:u w:color="202022"/>
        </w:rPr>
        <w:t xml:space="preserve"> </w:t>
      </w:r>
      <w:r w:rsidR="0025756F">
        <w:rPr>
          <w:rFonts w:ascii="Arial" w:hAnsi="Arial"/>
        </w:rPr>
        <w:t xml:space="preserve">Vegetable and fruit scraps like oranges, lemons, limes, sweet potatoes, avocados, carrots, beets, onions, celery and ginger </w:t>
      </w:r>
      <w:r>
        <w:rPr>
          <w:rFonts w:ascii="Arial" w:hAnsi="Arial"/>
        </w:rPr>
        <w:t>are good candidates for scrap gardening</w:t>
      </w:r>
      <w:r w:rsidR="0025756F">
        <w:rPr>
          <w:rFonts w:ascii="Arial" w:hAnsi="Arial"/>
        </w:rPr>
        <w:t xml:space="preserve">. </w:t>
      </w:r>
    </w:p>
    <w:p w14:paraId="7BF8121F" w14:textId="77777777" w:rsidR="00F261A2" w:rsidRDefault="00F261A2">
      <w:pPr>
        <w:pStyle w:val="ListParagraph"/>
        <w:spacing w:line="320" w:lineRule="exact"/>
        <w:ind w:left="1440" w:right="936"/>
        <w:rPr>
          <w:rFonts w:ascii="Arial" w:hAnsi="Arial"/>
        </w:rPr>
      </w:pPr>
    </w:p>
    <w:p w14:paraId="6A8E0159" w14:textId="2B054D93" w:rsidR="00531EC4" w:rsidRDefault="0025756F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Over the past few days, we discussed </w:t>
      </w:r>
      <w:r w:rsidR="00F261A2">
        <w:rPr>
          <w:rFonts w:ascii="Arial" w:hAnsi="Arial"/>
          <w:sz w:val="22"/>
          <w:szCs w:val="22"/>
        </w:rPr>
        <w:t xml:space="preserve">food waste and </w:t>
      </w:r>
      <w:r w:rsidR="00E830C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different plants that might </w:t>
      </w:r>
      <w:r w:rsidR="00F261A2">
        <w:rPr>
          <w:rFonts w:ascii="Arial" w:hAnsi="Arial"/>
          <w:sz w:val="22"/>
          <w:szCs w:val="22"/>
        </w:rPr>
        <w:t>grow well in</w:t>
      </w:r>
      <w:r>
        <w:rPr>
          <w:rFonts w:ascii="Arial" w:hAnsi="Arial"/>
          <w:sz w:val="22"/>
          <w:szCs w:val="22"/>
        </w:rPr>
        <w:t xml:space="preserve"> our classroom. The children </w:t>
      </w:r>
      <w:r w:rsidR="00F261A2">
        <w:rPr>
          <w:rFonts w:ascii="Arial" w:hAnsi="Arial"/>
          <w:sz w:val="22"/>
          <w:szCs w:val="22"/>
        </w:rPr>
        <w:t xml:space="preserve">then </w:t>
      </w:r>
      <w:r>
        <w:rPr>
          <w:rFonts w:ascii="Arial" w:hAnsi="Arial"/>
          <w:sz w:val="22"/>
          <w:szCs w:val="22"/>
        </w:rPr>
        <w:t xml:space="preserve">created a list of possible plants that we can </w:t>
      </w:r>
      <w:r w:rsidR="00F261A2">
        <w:rPr>
          <w:rFonts w:ascii="Arial" w:hAnsi="Arial"/>
          <w:sz w:val="22"/>
          <w:szCs w:val="22"/>
        </w:rPr>
        <w:t xml:space="preserve">grow and </w:t>
      </w:r>
      <w:r>
        <w:rPr>
          <w:rFonts w:ascii="Arial" w:hAnsi="Arial"/>
          <w:sz w:val="22"/>
          <w:szCs w:val="22"/>
        </w:rPr>
        <w:t>eat.</w:t>
      </w:r>
    </w:p>
    <w:p w14:paraId="64D6B5A1" w14:textId="77777777" w:rsidR="00531EC4" w:rsidRDefault="00531EC4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</w:p>
    <w:p w14:paraId="7EAB27C1" w14:textId="688AAACC" w:rsidR="00F261A2" w:rsidRDefault="0025756F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While deciding on plants for our </w:t>
      </w:r>
      <w:r w:rsidR="00E830CE">
        <w:rPr>
          <w:rFonts w:ascii="Arial" w:hAnsi="Arial"/>
          <w:sz w:val="22"/>
          <w:szCs w:val="22"/>
        </w:rPr>
        <w:t xml:space="preserve">scrap </w:t>
      </w:r>
      <w:r>
        <w:rPr>
          <w:rFonts w:ascii="Arial" w:hAnsi="Arial"/>
          <w:sz w:val="22"/>
          <w:szCs w:val="22"/>
        </w:rPr>
        <w:t xml:space="preserve">garden, we explored the neighborhood and discussed what plants are and how we </w:t>
      </w:r>
      <w:r w:rsidR="00F261A2">
        <w:rPr>
          <w:rFonts w:ascii="Arial" w:hAnsi="Arial"/>
          <w:sz w:val="22"/>
          <w:szCs w:val="22"/>
        </w:rPr>
        <w:t>can care for</w:t>
      </w:r>
      <w:r>
        <w:rPr>
          <w:rFonts w:ascii="Arial" w:hAnsi="Arial"/>
          <w:sz w:val="22"/>
          <w:szCs w:val="22"/>
        </w:rPr>
        <w:t xml:space="preserve"> them in our classroom. We also discussed what we ate for lunch and how we might grow plants </w:t>
      </w:r>
      <w:r w:rsidR="00E830CE">
        <w:rPr>
          <w:rFonts w:ascii="Arial" w:hAnsi="Arial"/>
          <w:sz w:val="22"/>
          <w:szCs w:val="22"/>
        </w:rPr>
        <w:t xml:space="preserve">throughout the year by </w:t>
      </w:r>
      <w:r w:rsidR="00F261A2">
        <w:rPr>
          <w:rFonts w:ascii="Arial" w:hAnsi="Arial"/>
          <w:sz w:val="22"/>
          <w:szCs w:val="22"/>
        </w:rPr>
        <w:t xml:space="preserve">creating indoor </w:t>
      </w:r>
      <w:r w:rsidR="00E830CE">
        <w:rPr>
          <w:rFonts w:ascii="Arial" w:hAnsi="Arial"/>
          <w:sz w:val="22"/>
          <w:szCs w:val="22"/>
        </w:rPr>
        <w:t>gardens when the outdoor growing season comes to an end.</w:t>
      </w:r>
    </w:p>
    <w:p w14:paraId="34DE3D61" w14:textId="77777777" w:rsidR="00531EC4" w:rsidRDefault="00531EC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4CE58AF4" w14:textId="02DDAF01" w:rsidR="00531EC4" w:rsidRDefault="0025756F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have food waste at home, ask your child to help you plant and </w:t>
      </w:r>
      <w:r w:rsidR="00E830CE">
        <w:rPr>
          <w:rFonts w:ascii="Arial" w:hAnsi="Arial"/>
          <w:sz w:val="22"/>
          <w:szCs w:val="22"/>
        </w:rPr>
        <w:t>grow</w:t>
      </w:r>
      <w:r w:rsidR="00F261A2">
        <w:rPr>
          <w:rFonts w:ascii="Arial" w:hAnsi="Arial"/>
          <w:sz w:val="22"/>
          <w:szCs w:val="22"/>
        </w:rPr>
        <w:t xml:space="preserve"> </w:t>
      </w:r>
      <w:r w:rsidR="00E830CE">
        <w:rPr>
          <w:rFonts w:ascii="Arial" w:hAnsi="Arial"/>
          <w:sz w:val="22"/>
          <w:szCs w:val="22"/>
        </w:rPr>
        <w:t>some</w:t>
      </w:r>
      <w:r w:rsidR="00F261A2">
        <w:rPr>
          <w:rFonts w:ascii="Arial" w:hAnsi="Arial"/>
          <w:sz w:val="22"/>
          <w:szCs w:val="22"/>
        </w:rPr>
        <w:t xml:space="preserve"> food</w:t>
      </w:r>
      <w:r>
        <w:rPr>
          <w:rFonts w:ascii="Arial" w:hAnsi="Arial"/>
          <w:sz w:val="22"/>
          <w:szCs w:val="22"/>
        </w:rPr>
        <w:t xml:space="preserve"> scraps and predict how the plants might change over time. Feel free to ask us what we’re growing in our classroom if you’d like </w:t>
      </w:r>
      <w:r w:rsidR="00E830CE">
        <w:rPr>
          <w:rFonts w:ascii="Arial" w:hAnsi="Arial"/>
          <w:sz w:val="22"/>
          <w:szCs w:val="22"/>
        </w:rPr>
        <w:t>to get some ideas for your own</w:t>
      </w:r>
      <w:r>
        <w:rPr>
          <w:rFonts w:ascii="Arial" w:hAnsi="Arial"/>
          <w:sz w:val="22"/>
          <w:szCs w:val="22"/>
        </w:rPr>
        <w:t xml:space="preserve"> scrap garden</w:t>
      </w:r>
      <w:r w:rsidR="00F261A2">
        <w:rPr>
          <w:rFonts w:ascii="Arial" w:hAnsi="Arial"/>
          <w:sz w:val="22"/>
          <w:szCs w:val="22"/>
        </w:rPr>
        <w:t>.</w:t>
      </w:r>
    </w:p>
    <w:p w14:paraId="1D108EE1" w14:textId="77777777" w:rsidR="00531EC4" w:rsidRDefault="00531EC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1F461838" w14:textId="64788503" w:rsidR="00531EC4" w:rsidRDefault="0047189E" w:rsidP="0047189E">
      <w:pPr>
        <w:pStyle w:val="ListParagraph"/>
        <w:spacing w:line="320" w:lineRule="exact"/>
        <w:ind w:left="1440" w:right="936"/>
      </w:pPr>
      <w:r>
        <w:rPr>
          <w:rFonts w:ascii="Arial" w:hAnsi="Arial"/>
          <w:sz w:val="22"/>
          <w:szCs w:val="22"/>
        </w:rPr>
        <w:t xml:space="preserve">Find out more about kitchen scrap gardening by reading </w:t>
      </w:r>
      <w:r w:rsidR="00E830CE">
        <w:rPr>
          <w:rFonts w:ascii="Arial" w:hAnsi="Arial"/>
          <w:sz w:val="22"/>
          <w:szCs w:val="22"/>
        </w:rPr>
        <w:t>the</w:t>
      </w:r>
      <w:r w:rsidR="007B46AF">
        <w:rPr>
          <w:rFonts w:ascii="Arial" w:hAnsi="Arial"/>
          <w:sz w:val="22"/>
          <w:szCs w:val="22"/>
        </w:rPr>
        <w:t xml:space="preserve"> “</w:t>
      </w:r>
      <w:hyperlink r:id="rId6" w:history="1">
        <w:r w:rsidR="007B46AF" w:rsidRPr="00E6403B">
          <w:rPr>
            <w:rStyle w:val="Hyperlink"/>
            <w:b/>
            <w:bCs/>
            <w:color w:val="0096FF"/>
          </w:rPr>
          <w:t>Scrap Gar</w:t>
        </w:r>
        <w:r w:rsidR="007B46AF" w:rsidRPr="00E6403B">
          <w:rPr>
            <w:rStyle w:val="Hyperlink"/>
            <w:b/>
            <w:bCs/>
            <w:color w:val="0096FF"/>
          </w:rPr>
          <w:t>d</w:t>
        </w:r>
        <w:r w:rsidR="007B46AF" w:rsidRPr="00E6403B">
          <w:rPr>
            <w:rStyle w:val="Hyperlink"/>
            <w:b/>
            <w:bCs/>
            <w:color w:val="0096FF"/>
          </w:rPr>
          <w:t>ening for STEM Learners</w:t>
        </w:r>
      </w:hyperlink>
      <w:r w:rsidR="007B46AF">
        <w:rPr>
          <w:rFonts w:ascii="Arial" w:hAnsi="Arial"/>
          <w:sz w:val="22"/>
          <w:szCs w:val="22"/>
        </w:rPr>
        <w:t>” blog post and trying out the activities in our “</w:t>
      </w:r>
      <w:hyperlink r:id="rId7" w:history="1">
        <w:r w:rsidR="007B46AF" w:rsidRPr="0047189E">
          <w:rPr>
            <w:rStyle w:val="Hyperlink"/>
            <w:rFonts w:ascii="Arial" w:hAnsi="Arial"/>
            <w:b/>
            <w:bCs/>
            <w:color w:val="0070C0"/>
            <w:sz w:val="22"/>
            <w:szCs w:val="22"/>
          </w:rPr>
          <w:t>Growing Lettuce from Scraps</w:t>
        </w:r>
      </w:hyperlink>
      <w:r w:rsidR="007B46AF">
        <w:rPr>
          <w:rFonts w:ascii="Arial" w:hAnsi="Arial"/>
          <w:sz w:val="22"/>
          <w:szCs w:val="22"/>
        </w:rPr>
        <w:t xml:space="preserve">” lesson plan at </w:t>
      </w:r>
      <w:hyperlink r:id="rId8" w:history="1">
        <w:r w:rsidR="007B46AF" w:rsidRPr="00E6403B">
          <w:rPr>
            <w:rStyle w:val="Hyperlink"/>
            <w:b/>
            <w:bCs/>
            <w:color w:val="0096FF"/>
          </w:rPr>
          <w:t>earlysciencematters.org</w:t>
        </w:r>
      </w:hyperlink>
      <w:r w:rsidR="007B46AF">
        <w:rPr>
          <w:rFonts w:ascii="Arial" w:hAnsi="Arial"/>
          <w:sz w:val="22"/>
          <w:szCs w:val="22"/>
        </w:rPr>
        <w:t>. Happy gardening!</w:t>
      </w:r>
    </w:p>
    <w:sectPr w:rsidR="00531EC4">
      <w:headerReference w:type="default" r:id="rId9"/>
      <w:footerReference w:type="default" r:id="rId10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773D" w14:textId="77777777" w:rsidR="005F4BDC" w:rsidRDefault="005F4BDC">
      <w:r>
        <w:separator/>
      </w:r>
    </w:p>
  </w:endnote>
  <w:endnote w:type="continuationSeparator" w:id="0">
    <w:p w14:paraId="662216C3" w14:textId="77777777" w:rsidR="005F4BDC" w:rsidRDefault="005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9D5A" w14:textId="77777777" w:rsidR="00531EC4" w:rsidRDefault="0025756F">
    <w:pPr>
      <w:pStyle w:val="Footer"/>
      <w:ind w:right="36"/>
    </w:pPr>
    <w:r>
      <w:rPr>
        <w:noProof/>
      </w:rPr>
      <w:drawing>
        <wp:inline distT="0" distB="0" distL="0" distR="0" wp14:anchorId="02D48DF1" wp14:editId="2F5613B2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6B42" w14:textId="77777777" w:rsidR="005F4BDC" w:rsidRDefault="005F4BDC">
      <w:r>
        <w:separator/>
      </w:r>
    </w:p>
  </w:footnote>
  <w:footnote w:type="continuationSeparator" w:id="0">
    <w:p w14:paraId="0D07205B" w14:textId="77777777" w:rsidR="005F4BDC" w:rsidRDefault="005F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CAA2" w14:textId="77777777" w:rsidR="00531EC4" w:rsidRDefault="0025756F">
    <w:pPr>
      <w:pStyle w:val="Header"/>
      <w:ind w:left="2160"/>
    </w:pPr>
    <w:r>
      <w:rPr>
        <w:noProof/>
      </w:rPr>
      <w:drawing>
        <wp:inline distT="0" distB="0" distL="0" distR="0" wp14:anchorId="600C2FBA" wp14:editId="4E8FEF1A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C4"/>
    <w:rsid w:val="0025756F"/>
    <w:rsid w:val="00271E4B"/>
    <w:rsid w:val="0029403D"/>
    <w:rsid w:val="0047189E"/>
    <w:rsid w:val="00531EC4"/>
    <w:rsid w:val="005F4BDC"/>
    <w:rsid w:val="007B46AF"/>
    <w:rsid w:val="00E6403B"/>
    <w:rsid w:val="00E830CE"/>
    <w:rsid w:val="00F261A2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E0A45"/>
  <w15:docId w15:val="{E2C0234C-23DC-B141-BBFE-FA6B0F5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71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5A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sciencematte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rlysciencematters.org/lessons/growing-lettuce-from-scrap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sciencematters.org/scrap-gardening-march-20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5</cp:revision>
  <dcterms:created xsi:type="dcterms:W3CDTF">2022-06-03T17:50:00Z</dcterms:created>
  <dcterms:modified xsi:type="dcterms:W3CDTF">2022-06-04T14:20:00Z</dcterms:modified>
</cp:coreProperties>
</file>